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November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October 23,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Borden Contract Update - Curbside Recycling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Township Fire Contracts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5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Scott Township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5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Jefferson Township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5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Locke Township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5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Union Township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Generator Service Agreement - Cummins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Industrial Wastewater Connection - Hoosier Coatings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Proposal for Downtown Master Plan by JPR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Proposal for On-Call Professional Surveying Services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Proposal for Nappanee Trail Feasibility Study by A&amp;Z Engineering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$311,929.34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$343,155.00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22">
      <w:pPr>
        <w:keepNext w:val="1"/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Police</w:t>
      </w:r>
    </w:p>
    <w:p w:rsidR="00000000" w:rsidDel="00000000" w:rsidP="00000000" w:rsidRDefault="00000000" w:rsidRPr="00000000" w14:paraId="00000023">
      <w:pPr>
        <w:keepNext w:val="1"/>
        <w:widowControl w:val="0"/>
        <w:numPr>
          <w:ilvl w:val="0"/>
          <w:numId w:val="1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Utility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tKANU4UuTK2y9g+Vb9fgRJSgAw==">AMUW2mX53Bq1wTAQ3dwOvokMcdRfoWXA+TNw7Mhr9gTxQ8xxJZLg58ygsa/FEgeNdNI9xS2P86v8eraJxQDzYUb1wUPP2hprPV0QDsTEzizzm0l4v3EytNMXGEVV9AP17j9uivQzGejwDTgE0YEMfPnmCVGMnN/G8w==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