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October 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 18,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7l94chokqr9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Hearing for Ordinance 1624 - 2024 Budget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Public Hearing for Ordinance 1626 - GO Bond Appropriation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1f35csb2rh6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Clerk-Treasurer’s Report </w:t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of Ordinance 1624 - 2024 Budget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of Ordinance 1625 - GO Bond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of Ordinance 1626 - GO Bond Appropriation 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$497,494.02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L3tJ9cAOvfXI6b3TuNXRN7Gdg==">CgMxLjAyCWguMzBqMHpsbDINaC43bDk0Y2hva3FyOTIIaC5namRneHMyDmguMWYzNWNzYjJyaDZtOAByITF1NTJraTZPd0lPTjJySXJhbG1XcWhmLUtiUTRpNEtjRg==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