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0" w:lineRule="auto"/>
        <w:ind w:left="0" w:firstLine="0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after="0" w:lineRule="auto"/>
        <w:ind w:left="0" w:firstLine="0"/>
        <w:jc w:val="left"/>
        <w:rPr>
          <w:rFonts w:ascii="Calibri" w:cs="Calibri" w:eastAsia="Calibri" w:hAnsi="Calibri"/>
        </w:rPr>
      </w:pPr>
      <w:bookmarkStart w:colFirst="0" w:colLast="0" w:name="_heading=h.30j0zll" w:id="0"/>
      <w:bookmarkEnd w:id="0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Common Council Meeting – Agenda</w:t>
      </w:r>
      <w:r w:rsidDel="00000000" w:rsidR="00000000" w:rsidRPr="00000000">
        <w:rPr>
          <w:rFonts w:ascii="Calibri" w:cs="Calibri" w:eastAsia="Calibri" w:hAnsi="Calibri"/>
          <w:b w:val="0"/>
          <w:sz w:val="28"/>
          <w:szCs w:val="28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z w:val="20"/>
          <w:szCs w:val="20"/>
          <w:rtl w:val="0"/>
        </w:rPr>
        <w:t xml:space="preserve">Date:  April 17,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firstLine="187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ab/>
        <w:t xml:space="preserve">Time:  7:00 pm</w:t>
      </w:r>
    </w:p>
    <w:p w:rsidR="00000000" w:rsidDel="00000000" w:rsidP="00000000" w:rsidRDefault="00000000" w:rsidRPr="00000000" w14:paraId="00000004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Mayor: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Phil Jenkins</w:t>
      </w:r>
    </w:p>
    <w:p w:rsidR="00000000" w:rsidDel="00000000" w:rsidP="00000000" w:rsidRDefault="00000000" w:rsidRPr="00000000" w14:paraId="00000005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Council Members: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Ben Leavitt, Dana Hollar, Amy Rosa, Dustin Geyer, Kelbi Veenstra</w:t>
      </w:r>
    </w:p>
    <w:p w:rsidR="00000000" w:rsidDel="00000000" w:rsidP="00000000" w:rsidRDefault="00000000" w:rsidRPr="00000000" w14:paraId="00000006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City Attorney: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Brian L. Hoffer</w:t>
      </w:r>
    </w:p>
    <w:p w:rsidR="00000000" w:rsidDel="00000000" w:rsidP="00000000" w:rsidRDefault="00000000" w:rsidRPr="00000000" w14:paraId="00000007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Clerk-Treasurer: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Jeff Knight</w:t>
      </w:r>
    </w:p>
    <w:p w:rsidR="00000000" w:rsidDel="00000000" w:rsidP="00000000" w:rsidRDefault="00000000" w:rsidRPr="00000000" w14:paraId="00000008">
      <w:pPr>
        <w:spacing w:after="0" w:lineRule="auto"/>
        <w:ind w:firstLine="187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Call to order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Roll call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Approval of the Minutes from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April 3,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Petitions and Comments by Citizens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before="20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Reports of Committees, Boards, and Commissions 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CT Reports for December 31, 2022 and January 31, 2023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TIF Report for 2022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before="20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Unfinished Business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before="20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New Business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Approve Plan Commission Petition to Rezone from I1-Industrial to B2-General Business, Lot #2 of O’Reilly Minor Subdivision at 1755 E. Market Street by Anthony Cocca of Cocca Development (Developer) and Shepard Land Investments, LLC (Property Owner)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Annual Tax Phase-ins:</w:t>
      </w:r>
    </w:p>
    <w:p w:rsidR="00000000" w:rsidDel="00000000" w:rsidP="00000000" w:rsidRDefault="00000000" w:rsidRPr="00000000" w14:paraId="00000014">
      <w:pPr>
        <w:numPr>
          <w:ilvl w:val="1"/>
          <w:numId w:val="3"/>
        </w:numPr>
        <w:spacing w:after="0" w:line="240" w:lineRule="auto"/>
        <w:ind w:left="144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ATC - Real Property</w:t>
      </w:r>
    </w:p>
    <w:p w:rsidR="00000000" w:rsidDel="00000000" w:rsidP="00000000" w:rsidRDefault="00000000" w:rsidRPr="00000000" w14:paraId="00000015">
      <w:pPr>
        <w:numPr>
          <w:ilvl w:val="1"/>
          <w:numId w:val="3"/>
        </w:numPr>
        <w:spacing w:after="0" w:line="240" w:lineRule="auto"/>
        <w:ind w:left="144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inTech Trailers - Personal Property</w:t>
      </w:r>
    </w:p>
    <w:p w:rsidR="00000000" w:rsidDel="00000000" w:rsidP="00000000" w:rsidRDefault="00000000" w:rsidRPr="00000000" w14:paraId="00000016">
      <w:pPr>
        <w:numPr>
          <w:ilvl w:val="1"/>
          <w:numId w:val="3"/>
        </w:numPr>
        <w:spacing w:after="0" w:line="240" w:lineRule="auto"/>
        <w:ind w:left="144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LFM Holdings - Real Property</w:t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spacing w:after="0" w:line="240" w:lineRule="auto"/>
        <w:ind w:left="144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Newmar Corporation - Personal Property</w:t>
      </w:r>
    </w:p>
    <w:p w:rsidR="00000000" w:rsidDel="00000000" w:rsidP="00000000" w:rsidRDefault="00000000" w:rsidRPr="00000000" w14:paraId="00000018">
      <w:pPr>
        <w:numPr>
          <w:ilvl w:val="1"/>
          <w:numId w:val="3"/>
        </w:numPr>
        <w:spacing w:after="0" w:line="240" w:lineRule="auto"/>
        <w:ind w:left="144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Newmar Corporation - Real Property</w:t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spacing w:after="0" w:line="240" w:lineRule="auto"/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TriState Crush- Real Property</w:t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spacing w:after="0" w:line="240" w:lineRule="auto"/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TriState Crush - Personal Property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1st Reading - Ordinance 1620 - Amending Ordinance 845 - Parks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1st Reading - Ordinance 1621 - Shepard Land Investments - Rezoning of 1755 E. Market St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Petition for Outdoor Sales &amp; Plant Stand - Matt &amp; Evie Tobias</w:t>
        <w:tab/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00" w:line="3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Approval of Accounts Payable Vouchers:  City APV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 for 2023 totalling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$112,870.03.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before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Reports of City Officers: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Mayor - Woodview Drive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00" w:lineRule="auto"/>
        <w:ind w:left="180" w:hanging="18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Adjournment</w:t>
      </w:r>
    </w:p>
    <w:p w:rsidR="00000000" w:rsidDel="00000000" w:rsidP="00000000" w:rsidRDefault="00000000" w:rsidRPr="00000000" w14:paraId="00000022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even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spacing w:after="0" w:lineRule="auto"/>
      <w:ind w:left="0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spacing w:after="0" w:lineRule="auto"/>
      <w:ind w:left="0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Anyone who requires an auxiliary aid or service for effective communication, or a modification of policies or procedures to participate in a program, service, or activity of the City should contact the Office of the City Clerk-Treasurer as soon as possible but no later than 48 hours before the scheduled event.  Contact Info: </w:t>
    </w:r>
  </w:p>
  <w:p w:rsidR="00000000" w:rsidDel="00000000" w:rsidP="00000000" w:rsidRDefault="00000000" w:rsidRPr="00000000" w14:paraId="0000002E">
    <w:pPr>
      <w:spacing w:after="0" w:lineRule="auto"/>
      <w:ind w:left="0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300 West Lincoln Street, Nappanee, Indiana 46550.  Telephone (574) 773-2112.  Email:  </w:t>
    </w:r>
    <w:hyperlink r:id="rId1">
      <w:r w:rsidDel="00000000" w:rsidR="00000000" w:rsidRPr="00000000">
        <w:rPr>
          <w:color w:val="0000ff"/>
          <w:sz w:val="16"/>
          <w:szCs w:val="16"/>
          <w:u w:val="single"/>
          <w:rtl w:val="0"/>
        </w:rPr>
        <w:t xml:space="preserve">jknight@nappanee.org</w:t>
      </w:r>
    </w:hyperlink>
    <w:r w:rsidDel="00000000" w:rsidR="00000000" w:rsidRPr="00000000">
      <w:rPr>
        <w:sz w:val="16"/>
        <w:szCs w:val="16"/>
        <w:rtl w:val="0"/>
      </w:rPr>
      <w:t xml:space="preserve">.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87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2514600</wp:posOffset>
          </wp:positionH>
          <wp:positionV relativeFrom="paragraph">
            <wp:posOffset>-400045</wp:posOffset>
          </wp:positionV>
          <wp:extent cx="1828800" cy="1217508"/>
          <wp:effectExtent b="0" l="0" r="0" t="0"/>
          <wp:wrapNone/>
          <wp:docPr id="1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121750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87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87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2671762</wp:posOffset>
          </wp:positionH>
          <wp:positionV relativeFrom="paragraph">
            <wp:posOffset>-380995</wp:posOffset>
          </wp:positionV>
          <wp:extent cx="1514475" cy="1008249"/>
          <wp:effectExtent b="0" l="0" r="0" t="0"/>
          <wp:wrapNone/>
          <wp:docPr id="1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14475" cy="100824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180" w:hanging="180"/>
      </w:pPr>
      <w:rPr/>
    </w:lvl>
    <w:lvl w:ilvl="1">
      <w:start w:val="1"/>
      <w:numFmt w:val="lowerLetter"/>
      <w:lvlText w:val="%2."/>
      <w:lvlJc w:val="left"/>
      <w:pPr>
        <w:ind w:left="180" w:firstLine="18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  <w:ind w:left="187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spacing w:after="60"/>
      <w:jc w:val="center"/>
      <w:outlineLvl w:val="0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spacing w:after="480"/>
      <w:jc w:val="center"/>
      <w:outlineLvl w:val="1"/>
    </w:p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spacing w:before="240"/>
      <w:ind w:hanging="187"/>
      <w:outlineLvl w:val="2"/>
    </w:p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40"/>
      <w:outlineLvl w:val="3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40"/>
      <w:outlineLvl w:val="4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40"/>
      <w:outlineLvl w:val="5"/>
    </w:pPr>
    <w:rPr>
      <w:rFonts w:ascii="Arial" w:cs="Arial" w:eastAsia="Arial" w:hAnsi="Arial"/>
      <w:color w:val="243f6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  <w:sz w:val="22"/>
      <w:szCs w:val="22"/>
    </w:rPr>
  </w:style>
  <w:style w:type="paragraph" w:styleId="Header">
    <w:name w:val="header"/>
    <w:basedOn w:val="Normal"/>
    <w:link w:val="HeaderChar"/>
    <w:uiPriority w:val="99"/>
    <w:unhideWhenUsed w:val="1"/>
    <w:rsid w:val="004B1B3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B1B3C"/>
  </w:style>
  <w:style w:type="paragraph" w:styleId="Footer">
    <w:name w:val="footer"/>
    <w:basedOn w:val="Normal"/>
    <w:link w:val="FooterChar"/>
    <w:uiPriority w:val="99"/>
    <w:unhideWhenUsed w:val="1"/>
    <w:rsid w:val="004B1B3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B1B3C"/>
  </w:style>
  <w:style w:type="paragraph" w:styleId="ListParagraph">
    <w:name w:val="List Paragraph"/>
    <w:basedOn w:val="Normal"/>
    <w:uiPriority w:val="34"/>
    <w:qFormat w:val="1"/>
    <w:rsid w:val="001D5B7B"/>
    <w:pPr>
      <w:ind w:left="720"/>
      <w:contextualSpacing w:val="1"/>
    </w:p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jknight@nappanee.or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jt2/hc3cKb6xP7VV9FujTaV5Vw==">AMUW2mWdD70xfA3HQa++606Ml3uCBN+B5tT2mvdC4kNjH8/kQIAe5wAg6juUz0FN1wf2f1hltAU877KR78EDf4HrUuLvWvdDq0Kt8v4vlCTC9YdpwOrmuht1tYy25v+M8rodVxLfng+q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2020-09-08T13:34:00Z</dcterms:created>
  <dc:creator>hrtemp</dc:creator>
</cp:coreProperties>
</file>